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F3" w:rsidRDefault="00943FF3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bookmarkStart w:id="0" w:name="_GoBack"/>
      <w:bookmarkEnd w:id="0"/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嘉義市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</w:t>
      </w:r>
      <w:r w:rsidR="00AD572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學年度精進國民中小學教師教學專業與課程品質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整體推動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計畫</w:t>
      </w:r>
    </w:p>
    <w:p w:rsidR="00A26B10" w:rsidRPr="000803DA" w:rsidRDefault="00A26B10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「</w:t>
      </w:r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家長增能及親師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生</w:t>
      </w:r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合作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與新課綱的學習</w:t>
      </w:r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」實施計畫</w:t>
      </w:r>
    </w:p>
    <w:p w:rsidR="00A26B10" w:rsidRPr="000803DA" w:rsidRDefault="00A26B10" w:rsidP="00A26B10">
      <w:pPr>
        <w:widowControl/>
        <w:spacing w:line="360" w:lineRule="auto"/>
        <w:rPr>
          <w:rFonts w:ascii="標楷體" w:eastAsia="標楷體" w:hAnsi="標楷體" w:cs="新細明體"/>
          <w:bCs/>
          <w:kern w:val="0"/>
        </w:rPr>
      </w:pPr>
      <w:r w:rsidRPr="000803DA">
        <w:rPr>
          <w:rFonts w:eastAsia="標楷體" w:hint="eastAsia"/>
        </w:rPr>
        <w:t>壹、依據：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（一）教育部補助</w:t>
      </w:r>
      <w:r w:rsidRPr="003F41D9">
        <w:rPr>
          <w:rFonts w:ascii="標楷體" w:eastAsia="標楷體" w:hAnsi="標楷體" w:hint="eastAsia"/>
          <w:kern w:val="0"/>
        </w:rPr>
        <w:t>直轄市、</w:t>
      </w:r>
      <w:r w:rsidRPr="003F41D9">
        <w:rPr>
          <w:rFonts w:ascii="標楷體" w:eastAsia="標楷體" w:hAnsi="標楷體"/>
          <w:kern w:val="0"/>
        </w:rPr>
        <w:t>縣(市)</w:t>
      </w:r>
      <w:r w:rsidRPr="003F41D9">
        <w:rPr>
          <w:rFonts w:ascii="標楷體" w:eastAsia="標楷體" w:hAnsi="標楷體" w:hint="eastAsia"/>
          <w:kern w:val="0"/>
        </w:rPr>
        <w:t>政府</w:t>
      </w:r>
      <w:r w:rsidRPr="003F41D9">
        <w:rPr>
          <w:rFonts w:ascii="標楷體" w:eastAsia="標楷體" w:hAnsi="標楷體"/>
          <w:kern w:val="0"/>
        </w:rPr>
        <w:t>精進國民中學及國民小學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作業</w:t>
      </w:r>
      <w:r w:rsidRPr="003F41D9">
        <w:rPr>
          <w:rFonts w:ascii="標楷體" w:eastAsia="標楷體" w:hAnsi="標楷體"/>
          <w:kern w:val="0"/>
        </w:rPr>
        <w:t>要點。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（二）</w:t>
      </w:r>
      <w:r w:rsidRPr="003F41D9">
        <w:rPr>
          <w:rFonts w:ascii="標楷體" w:eastAsia="標楷體" w:hAnsi="標楷體" w:hint="eastAsia"/>
          <w:kern w:val="0"/>
        </w:rPr>
        <w:t>嘉義市</w:t>
      </w:r>
      <w:r w:rsidRPr="003F41D9">
        <w:rPr>
          <w:rFonts w:ascii="標楷體" w:eastAsia="標楷體" w:hAnsi="標楷體"/>
          <w:kern w:val="0"/>
        </w:rPr>
        <w:t>1</w:t>
      </w:r>
      <w:r w:rsidR="00BD6B43">
        <w:rPr>
          <w:rFonts w:ascii="標楷體" w:eastAsia="標楷體" w:hAnsi="標楷體" w:hint="eastAsia"/>
          <w:kern w:val="0"/>
        </w:rPr>
        <w:t>10</w:t>
      </w:r>
      <w:r w:rsidRPr="003F41D9">
        <w:rPr>
          <w:rFonts w:ascii="標楷體" w:eastAsia="標楷體" w:hAnsi="標楷體" w:hint="eastAsia"/>
          <w:kern w:val="0"/>
        </w:rPr>
        <w:t>學</w:t>
      </w:r>
      <w:r w:rsidRPr="003F41D9">
        <w:rPr>
          <w:rFonts w:ascii="標楷體" w:eastAsia="標楷體" w:hAnsi="標楷體"/>
          <w:kern w:val="0"/>
        </w:rPr>
        <w:t>年度精進國民中小學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整體推動</w:t>
      </w:r>
      <w:r w:rsidRPr="003F41D9">
        <w:rPr>
          <w:rFonts w:ascii="標楷體" w:eastAsia="標楷體" w:hAnsi="標楷體"/>
          <w:kern w:val="0"/>
        </w:rPr>
        <w:t>計畫。</w:t>
      </w:r>
    </w:p>
    <w:p w:rsidR="003F41D9" w:rsidRPr="003F41D9" w:rsidRDefault="003F41D9" w:rsidP="003F41D9">
      <w:pPr>
        <w:spacing w:line="400" w:lineRule="exact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（三）</w:t>
      </w:r>
      <w:r w:rsidRPr="003F41D9">
        <w:rPr>
          <w:rFonts w:ascii="標楷體" w:eastAsia="標楷體" w:hAnsi="標楷體" w:hint="eastAsia"/>
          <w:kern w:val="0"/>
        </w:rPr>
        <w:t>嘉義市政府教育處108-111年度中長程施政計畫</w:t>
      </w:r>
      <w:r w:rsidRPr="003F41D9">
        <w:rPr>
          <w:rFonts w:ascii="標楷體" w:eastAsia="標楷體" w:hAnsi="標楷體"/>
          <w:kern w:val="0"/>
        </w:rPr>
        <w:t>。</w:t>
      </w:r>
    </w:p>
    <w:p w:rsidR="00CC4C06" w:rsidRPr="000803DA" w:rsidRDefault="00E475B7" w:rsidP="007B409B">
      <w:pPr>
        <w:spacing w:beforeLines="50" w:before="180" w:line="400" w:lineRule="exact"/>
        <w:ind w:left="1560" w:hangingChars="650" w:hanging="1560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貳、現況分析：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一、</w:t>
      </w:r>
      <w:r w:rsidR="00E475B7" w:rsidRPr="000803DA">
        <w:rPr>
          <w:rFonts w:ascii="標楷體" w:eastAsia="標楷體" w:hAnsi="標楷體" w:hint="eastAsia"/>
        </w:rPr>
        <w:t>教育部於103年</w:t>
      </w:r>
      <w:r w:rsidR="003D37E9" w:rsidRPr="000803DA">
        <w:rPr>
          <w:rFonts w:ascii="標楷體" w:eastAsia="標楷體" w:hAnsi="標楷體" w:hint="eastAsia"/>
        </w:rPr>
        <w:t>推動</w:t>
      </w:r>
      <w:r w:rsidR="00E475B7" w:rsidRPr="000803DA">
        <w:rPr>
          <w:rFonts w:ascii="標楷體" w:eastAsia="標楷體" w:hAnsi="標楷體" w:hint="eastAsia"/>
        </w:rPr>
        <w:t>十二年國民基本教育，並將於</w:t>
      </w:r>
      <w:r w:rsidR="00943FF3">
        <w:rPr>
          <w:rFonts w:ascii="標楷體" w:eastAsia="標楷體" w:hAnsi="標楷體" w:hint="eastAsia"/>
        </w:rPr>
        <w:t>108</w:t>
      </w:r>
      <w:r w:rsidR="00A74774">
        <w:rPr>
          <w:rFonts w:ascii="標楷體" w:eastAsia="標楷體" w:hAnsi="標楷體" w:hint="eastAsia"/>
        </w:rPr>
        <w:t>學</w:t>
      </w:r>
      <w:r w:rsidR="00E475B7" w:rsidRPr="000803DA">
        <w:rPr>
          <w:rFonts w:ascii="標楷體" w:eastAsia="標楷體" w:hAnsi="標楷體" w:hint="eastAsia"/>
        </w:rPr>
        <w:t>年</w:t>
      </w:r>
      <w:r w:rsidR="00A74774">
        <w:rPr>
          <w:rFonts w:ascii="標楷體" w:eastAsia="標楷體" w:hAnsi="標楷體" w:hint="eastAsia"/>
        </w:rPr>
        <w:t>起</w:t>
      </w:r>
      <w:r w:rsidR="003D37E9" w:rsidRPr="000803DA">
        <w:rPr>
          <w:rFonts w:ascii="標楷體" w:eastAsia="標楷體" w:hAnsi="標楷體" w:hint="eastAsia"/>
        </w:rPr>
        <w:t>實施</w:t>
      </w:r>
      <w:r w:rsidR="00E475B7" w:rsidRPr="000803DA">
        <w:rPr>
          <w:rFonts w:ascii="標楷體" w:eastAsia="標楷體" w:hAnsi="標楷體" w:hint="eastAsia"/>
        </w:rPr>
        <w:t>新課綱</w:t>
      </w:r>
      <w:r w:rsidRPr="000803DA">
        <w:rPr>
          <w:rFonts w:ascii="標楷體" w:eastAsia="標楷體" w:hAnsi="標楷體" w:hint="eastAsia"/>
        </w:rPr>
        <w:t>，以「自發」</w:t>
      </w:r>
      <w:r w:rsidR="003D37E9" w:rsidRPr="000803DA">
        <w:rPr>
          <w:rFonts w:ascii="標楷體" w:eastAsia="標楷體" w:hAnsi="標楷體" w:hint="eastAsia"/>
        </w:rPr>
        <w:t>「互動」「共好」的理念，「</w:t>
      </w:r>
      <w:r w:rsidR="00E475B7" w:rsidRPr="000803DA">
        <w:rPr>
          <w:rFonts w:ascii="標楷體" w:eastAsia="標楷體" w:hAnsi="標楷體" w:hint="eastAsia"/>
        </w:rPr>
        <w:t>成就每一位孩子</w:t>
      </w:r>
      <w:r w:rsidR="003D37E9" w:rsidRPr="000803DA">
        <w:rPr>
          <w:rFonts w:ascii="標楷體" w:eastAsia="標楷體" w:hAnsi="標楷體" w:hint="eastAsia"/>
        </w:rPr>
        <w:t>」</w:t>
      </w:r>
      <w:r w:rsidR="00494A92" w:rsidRPr="000803DA">
        <w:rPr>
          <w:rFonts w:ascii="標楷體" w:eastAsia="標楷體" w:hAnsi="標楷體" w:hint="eastAsia"/>
        </w:rPr>
        <w:t>為願景，希望藉由核心素養的培育達到「適性揚才，終身學習」的目標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二、</w:t>
      </w:r>
      <w:r w:rsidR="00943FF3">
        <w:rPr>
          <w:rFonts w:ascii="標楷體" w:eastAsia="標楷體" w:hAnsi="標楷體" w:hint="eastAsia"/>
        </w:rPr>
        <w:t>108</w:t>
      </w:r>
      <w:r w:rsidRPr="000803DA">
        <w:rPr>
          <w:rFonts w:ascii="標楷體" w:eastAsia="標楷體" w:hAnsi="標楷體" w:hint="eastAsia"/>
        </w:rPr>
        <w:t>新課綱推動，成立資訊與生活科技領域，藉由「動手做」的創客精神，鼓勵自主思考與主動解決問題的能力，親師生應藉由教育單位理解並清楚教育發展趨勢</w:t>
      </w:r>
    </w:p>
    <w:p w:rsidR="00E475B7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三、</w:t>
      </w:r>
      <w:r w:rsidR="003D37E9" w:rsidRPr="000803DA">
        <w:rPr>
          <w:rFonts w:ascii="標楷體" w:eastAsia="標楷體" w:hAnsi="標楷體" w:hint="eastAsia"/>
        </w:rPr>
        <w:t>家長與教師是教育重要的環節，</w:t>
      </w:r>
      <w:r w:rsidR="00E475B7" w:rsidRPr="000803DA">
        <w:rPr>
          <w:rFonts w:ascii="標楷體" w:eastAsia="標楷體" w:hAnsi="標楷體" w:hint="eastAsia"/>
        </w:rPr>
        <w:t>故</w:t>
      </w:r>
      <w:r w:rsidR="007B409B" w:rsidRPr="000803DA">
        <w:rPr>
          <w:rFonts w:ascii="標楷體" w:eastAsia="標楷體" w:hAnsi="標楷體" w:hint="eastAsia"/>
        </w:rPr>
        <w:t>透過</w:t>
      </w:r>
      <w:r w:rsidR="00E475B7" w:rsidRPr="000803DA">
        <w:rPr>
          <w:rFonts w:ascii="標楷體" w:eastAsia="標楷體" w:hAnsi="標楷體" w:hint="eastAsia"/>
        </w:rPr>
        <w:t>親師合作</w:t>
      </w:r>
      <w:r w:rsidR="003D37E9" w:rsidRPr="000803DA">
        <w:rPr>
          <w:rFonts w:ascii="標楷體" w:eastAsia="標楷體" w:hAnsi="標楷體" w:hint="eastAsia"/>
        </w:rPr>
        <w:t>，</w:t>
      </w:r>
      <w:r w:rsidR="007B409B" w:rsidRPr="000803DA">
        <w:rPr>
          <w:rFonts w:ascii="標楷體" w:eastAsia="標楷體" w:hAnsi="標楷體" w:hint="eastAsia"/>
        </w:rPr>
        <w:t>提供適性教育，提升孩子學習渴望，養成其自學、創新、溝通等能力，將是現階段重要課題之一，本計畫預計辦理親師相關職能增進的</w:t>
      </w:r>
      <w:r w:rsidR="00E475B7" w:rsidRPr="000803DA">
        <w:rPr>
          <w:rFonts w:ascii="標楷體" w:eastAsia="標楷體" w:hAnsi="標楷體" w:hint="eastAsia"/>
        </w:rPr>
        <w:t>研習</w:t>
      </w:r>
      <w:r w:rsidR="007B409B" w:rsidRPr="000803DA">
        <w:rPr>
          <w:rFonts w:ascii="標楷體" w:eastAsia="標楷體" w:hAnsi="標楷體" w:hint="eastAsia"/>
        </w:rPr>
        <w:t>與</w:t>
      </w:r>
      <w:r w:rsidR="00E475B7" w:rsidRPr="000803DA">
        <w:rPr>
          <w:rFonts w:ascii="標楷體" w:eastAsia="標楷體" w:hAnsi="標楷體" w:hint="eastAsia"/>
        </w:rPr>
        <w:t>分享，希對本市</w:t>
      </w:r>
      <w:r w:rsidR="007B409B" w:rsidRPr="000803DA">
        <w:rPr>
          <w:rFonts w:ascii="標楷體" w:eastAsia="標楷體" w:hAnsi="標楷體" w:hint="eastAsia"/>
        </w:rPr>
        <w:t>親師有所助益</w:t>
      </w:r>
      <w:r w:rsidR="00F77F80">
        <w:rPr>
          <w:rFonts w:ascii="標楷體" w:eastAsia="標楷體" w:hAnsi="標楷體" w:hint="eastAsia"/>
        </w:rPr>
        <w:t>。</w:t>
      </w:r>
    </w:p>
    <w:p w:rsidR="00A26B10" w:rsidRPr="000803DA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標楷體" w:eastAsia="標楷體" w:hAnsi="標楷體" w:hint="eastAsia"/>
        </w:rPr>
        <w:t>參</w:t>
      </w:r>
      <w:r w:rsidR="00A26B10" w:rsidRPr="000803DA">
        <w:rPr>
          <w:rFonts w:ascii="Arial" w:eastAsia="標楷體" w:hAnsi="Arial" w:cs="Arial" w:hint="eastAsia"/>
        </w:rPr>
        <w:t>、</w:t>
      </w:r>
      <w:r w:rsidR="00A26B10" w:rsidRPr="000803DA">
        <w:rPr>
          <w:rFonts w:eastAsia="標楷體" w:hint="eastAsia"/>
        </w:rPr>
        <w:t>目的：</w:t>
      </w:r>
    </w:p>
    <w:p w:rsidR="00946866" w:rsidRPr="000803DA" w:rsidRDefault="00A26B10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</w:t>
      </w:r>
      <w:r w:rsidR="00946866" w:rsidRPr="000803DA">
        <w:rPr>
          <w:rFonts w:eastAsia="標楷體" w:hint="eastAsia"/>
        </w:rPr>
        <w:t>發現孩子天賦與潛力，協助孩子適性適切發展</w:t>
      </w:r>
    </w:p>
    <w:p w:rsidR="00946866" w:rsidRPr="000803DA" w:rsidRDefault="00946866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二、協助親師</w:t>
      </w:r>
      <w:r w:rsidR="00CC4C06" w:rsidRPr="000803DA">
        <w:rPr>
          <w:rFonts w:eastAsia="標楷體" w:hint="eastAsia"/>
        </w:rPr>
        <w:t>了解孩子不同發展階段的心理需求、</w:t>
      </w:r>
      <w:r w:rsidRPr="000803DA">
        <w:rPr>
          <w:rFonts w:eastAsia="標楷體" w:hint="eastAsia"/>
        </w:rPr>
        <w:t>學習策略</w:t>
      </w:r>
      <w:r w:rsidR="00CC4C06" w:rsidRPr="000803DA">
        <w:rPr>
          <w:rFonts w:eastAsia="標楷體" w:hint="eastAsia"/>
        </w:rPr>
        <w:t>與溝通技巧</w:t>
      </w:r>
    </w:p>
    <w:p w:rsidR="00946866" w:rsidRPr="000803DA" w:rsidRDefault="00946866" w:rsidP="00CC4C06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4F2BF3" w:rsidRPr="000803DA">
        <w:rPr>
          <w:rFonts w:eastAsia="標楷體" w:hint="eastAsia"/>
        </w:rPr>
        <w:t>培養創客手做精神，增加</w:t>
      </w:r>
      <w:r w:rsidRPr="000803DA">
        <w:rPr>
          <w:rFonts w:eastAsia="標楷體" w:hint="eastAsia"/>
        </w:rPr>
        <w:t>親子共學空間與時間，拉近親子心與心的距離</w:t>
      </w:r>
    </w:p>
    <w:p w:rsidR="00A26B10" w:rsidRPr="000803DA" w:rsidRDefault="007B409B" w:rsidP="00946866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四、協助親師了解教育趨勢，</w:t>
      </w:r>
      <w:r w:rsidR="00946866" w:rsidRPr="000803DA">
        <w:rPr>
          <w:rFonts w:eastAsia="標楷體" w:hint="eastAsia"/>
        </w:rPr>
        <w:t>深化教養理念及態度，並能落實於家庭教育中</w:t>
      </w:r>
    </w:p>
    <w:p w:rsidR="00A74774" w:rsidRDefault="00A74774" w:rsidP="00A26B10">
      <w:pPr>
        <w:spacing w:beforeLines="50" w:before="180" w:line="400" w:lineRule="exact"/>
        <w:rPr>
          <w:rFonts w:ascii="Arial" w:eastAsia="標楷體" w:hAnsi="Arial" w:cs="Arial"/>
        </w:rPr>
      </w:pPr>
      <w:r>
        <w:rPr>
          <w:rFonts w:eastAsia="標楷體" w:hint="eastAsia"/>
        </w:rPr>
        <w:t>肆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辦理單位</w:t>
      </w:r>
    </w:p>
    <w:p w:rsidR="00A26B10" w:rsidRPr="000803DA" w:rsidRDefault="00A74774" w:rsidP="00A74774">
      <w:pPr>
        <w:spacing w:beforeLines="50" w:before="180" w:line="400" w:lineRule="exact"/>
        <w:ind w:firstLineChars="200" w:firstLine="480"/>
        <w:rPr>
          <w:rFonts w:eastAsia="標楷體"/>
        </w:rPr>
      </w:pPr>
      <w:r>
        <w:rPr>
          <w:rFonts w:ascii="Arial" w:eastAsia="標楷體" w:hAnsi="Arial" w:cs="Arial" w:hint="eastAsia"/>
        </w:rPr>
        <w:t>一、</w:t>
      </w:r>
      <w:r w:rsidR="00A26B10" w:rsidRPr="000803DA">
        <w:rPr>
          <w:rFonts w:ascii="Arial" w:eastAsia="標楷體" w:hAnsi="Arial" w:cs="Arial" w:hint="eastAsia"/>
        </w:rPr>
        <w:t>指導單位：教育部</w:t>
      </w:r>
      <w:r w:rsidR="00A26B10" w:rsidRPr="000803DA">
        <w:rPr>
          <w:rFonts w:ascii="標楷體" w:eastAsia="標楷體" w:hAnsi="標楷體" w:hint="eastAsia"/>
        </w:rPr>
        <w:t>國民及學前教育署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二、</w:t>
      </w:r>
      <w:r w:rsidR="00A26B10" w:rsidRPr="000803DA">
        <w:rPr>
          <w:rFonts w:ascii="Arial" w:eastAsia="標楷體" w:hAnsi="Arial" w:cs="Arial" w:hint="eastAsia"/>
        </w:rPr>
        <w:t>主辦單位：嘉義市政府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lastRenderedPageBreak/>
        <w:t>三、</w:t>
      </w:r>
      <w:r w:rsidR="00A26B10" w:rsidRPr="000803DA">
        <w:rPr>
          <w:rFonts w:ascii="Arial" w:eastAsia="標楷體" w:hAnsi="Arial" w:cs="Arial" w:hint="eastAsia"/>
        </w:rPr>
        <w:t>承辦單位：</w:t>
      </w:r>
      <w:r w:rsidR="00946866" w:rsidRPr="000803DA">
        <w:rPr>
          <w:rFonts w:ascii="Arial" w:eastAsia="標楷體" w:hAnsi="Arial" w:cs="Arial" w:hint="eastAsia"/>
        </w:rPr>
        <w:t>民生國民</w:t>
      </w:r>
      <w:r w:rsidR="00A26B10" w:rsidRPr="000803DA">
        <w:rPr>
          <w:rFonts w:ascii="Arial" w:eastAsia="標楷體" w:hAnsi="Arial" w:cs="Arial" w:hint="eastAsia"/>
        </w:rPr>
        <w:t>中</w:t>
      </w:r>
      <w:r w:rsidR="00946866" w:rsidRPr="000803DA">
        <w:rPr>
          <w:rFonts w:ascii="Arial" w:eastAsia="標楷體" w:hAnsi="Arial" w:cs="Arial" w:hint="eastAsia"/>
        </w:rPr>
        <w:t>學</w:t>
      </w:r>
    </w:p>
    <w:p w:rsidR="00A74774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Arial" w:eastAsia="標楷體" w:hAnsi="Arial" w:cs="Arial" w:hint="eastAsia"/>
        </w:rPr>
        <w:t>伍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</w:t>
      </w:r>
      <w:r>
        <w:rPr>
          <w:rFonts w:eastAsia="標楷體" w:hint="eastAsia"/>
        </w:rPr>
        <w:t>日期及地點</w:t>
      </w:r>
    </w:p>
    <w:p w:rsidR="006B2422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一、辦理日期</w:t>
      </w:r>
      <w:r w:rsidR="00583354">
        <w:rPr>
          <w:rFonts w:eastAsia="標楷體" w:hint="eastAsia"/>
        </w:rPr>
        <w:t>/</w:t>
      </w:r>
      <w:r w:rsidR="00583354">
        <w:rPr>
          <w:rFonts w:eastAsia="標楷體" w:hint="eastAsia"/>
        </w:rPr>
        <w:t>人數</w:t>
      </w:r>
      <w:r w:rsidR="00946866" w:rsidRPr="000803DA">
        <w:rPr>
          <w:rFonts w:eastAsia="標楷體" w:hint="eastAsia"/>
        </w:rPr>
        <w:t>：</w:t>
      </w:r>
    </w:p>
    <w:p w:rsidR="00E91ED5" w:rsidRDefault="00E91ED5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場次一</w:t>
      </w:r>
      <w:r>
        <w:rPr>
          <w:rFonts w:eastAsia="標楷體" w:hint="eastAsia"/>
        </w:rPr>
        <w:t>)</w:t>
      </w:r>
      <w:r w:rsidRPr="006B2422">
        <w:rPr>
          <w:rFonts w:hint="eastAsia"/>
        </w:rPr>
        <w:t xml:space="preserve"> </w:t>
      </w:r>
      <w:r w:rsidRPr="006B2422">
        <w:rPr>
          <w:rFonts w:eastAsia="標楷體" w:hint="eastAsia"/>
        </w:rPr>
        <w:t>111</w:t>
      </w:r>
      <w:r w:rsidRPr="006B2422">
        <w:rPr>
          <w:rFonts w:eastAsia="標楷體" w:hint="eastAsia"/>
        </w:rPr>
        <w:t>年</w:t>
      </w:r>
      <w:r w:rsidRPr="006B2422">
        <w:rPr>
          <w:rFonts w:eastAsia="標楷體" w:hint="eastAsia"/>
        </w:rPr>
        <w:t>2</w:t>
      </w:r>
      <w:r w:rsidRPr="006B2422">
        <w:rPr>
          <w:rFonts w:eastAsia="標楷體" w:hint="eastAsia"/>
        </w:rPr>
        <w:t>月</w:t>
      </w:r>
      <w:r w:rsidRPr="006B2422">
        <w:rPr>
          <w:rFonts w:eastAsia="標楷體" w:hint="eastAsia"/>
        </w:rPr>
        <w:t>19</w:t>
      </w:r>
      <w:r w:rsidRPr="006B2422">
        <w:rPr>
          <w:rFonts w:eastAsia="標楷體" w:hint="eastAsia"/>
        </w:rPr>
        <w:t>日</w:t>
      </w:r>
      <w:r w:rsidR="001A5B86">
        <w:rPr>
          <w:rFonts w:eastAsia="標楷體" w:hint="eastAsia"/>
        </w:rPr>
        <w:t>上</w:t>
      </w:r>
      <w:r w:rsidRPr="006B2422">
        <w:rPr>
          <w:rFonts w:eastAsia="標楷體" w:hint="eastAsia"/>
        </w:rPr>
        <w:t>午</w:t>
      </w:r>
      <w:r w:rsidR="001A5B86">
        <w:rPr>
          <w:rFonts w:eastAsia="標楷體" w:hint="eastAsia"/>
        </w:rPr>
        <w:t>09</w:t>
      </w:r>
      <w:r w:rsidRPr="006B2422">
        <w:rPr>
          <w:rFonts w:eastAsia="標楷體" w:hint="eastAsia"/>
        </w:rPr>
        <w:t>時至</w:t>
      </w:r>
      <w:r w:rsidRPr="006B2422">
        <w:rPr>
          <w:rFonts w:eastAsia="標楷體" w:hint="eastAsia"/>
        </w:rPr>
        <w:t>1</w:t>
      </w:r>
      <w:r w:rsidR="001A5B86">
        <w:rPr>
          <w:rFonts w:eastAsia="標楷體" w:hint="eastAsia"/>
        </w:rPr>
        <w:t>2</w:t>
      </w:r>
      <w:r w:rsidRPr="006B2422">
        <w:rPr>
          <w:rFonts w:eastAsia="標楷體" w:hint="eastAsia"/>
        </w:rPr>
        <w:t>時</w:t>
      </w:r>
      <w:r w:rsidR="001A5B86">
        <w:rPr>
          <w:rFonts w:eastAsia="標楷體" w:hint="eastAsia"/>
        </w:rPr>
        <w:t>4</w:t>
      </w:r>
      <w:r>
        <w:rPr>
          <w:rFonts w:eastAsia="標楷體" w:hint="eastAsia"/>
        </w:rPr>
        <w:t>0</w:t>
      </w:r>
      <w:r>
        <w:rPr>
          <w:rFonts w:eastAsia="標楷體" w:hint="eastAsia"/>
        </w:rPr>
        <w:t>分</w:t>
      </w:r>
      <w:r w:rsidRPr="00583354">
        <w:rPr>
          <w:rFonts w:eastAsia="標楷體" w:hint="eastAsia"/>
        </w:rPr>
        <w:t>(</w:t>
      </w:r>
      <w:r w:rsidRPr="00583354">
        <w:rPr>
          <w:rFonts w:eastAsia="標楷體" w:hint="eastAsia"/>
        </w:rPr>
        <w:t>報名人數上限</w:t>
      </w:r>
      <w:r w:rsidRPr="00583354">
        <w:rPr>
          <w:rFonts w:eastAsia="標楷體" w:hint="eastAsia"/>
        </w:rPr>
        <w:t>:</w:t>
      </w:r>
      <w:r>
        <w:rPr>
          <w:rFonts w:eastAsia="標楷體" w:hint="eastAsia"/>
        </w:rPr>
        <w:t>8</w:t>
      </w:r>
      <w:r w:rsidRPr="00583354">
        <w:rPr>
          <w:rFonts w:eastAsia="標楷體" w:hint="eastAsia"/>
        </w:rPr>
        <w:t>0</w:t>
      </w:r>
      <w:r w:rsidRPr="00583354">
        <w:rPr>
          <w:rFonts w:eastAsia="標楷體" w:hint="eastAsia"/>
        </w:rPr>
        <w:t>人</w:t>
      </w:r>
      <w:r w:rsidRPr="00583354">
        <w:rPr>
          <w:rFonts w:eastAsia="標楷體" w:hint="eastAsia"/>
        </w:rPr>
        <w:t>)</w:t>
      </w:r>
    </w:p>
    <w:p w:rsidR="00946866" w:rsidRDefault="006B2422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</w:t>
      </w:r>
      <w:r w:rsidR="00E91ED5"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943FF3">
        <w:rPr>
          <w:rFonts w:eastAsia="標楷體" w:hint="eastAsia"/>
        </w:rPr>
        <w:t>1</w:t>
      </w:r>
      <w:r>
        <w:rPr>
          <w:rFonts w:eastAsia="標楷體" w:hint="eastAsia"/>
        </w:rPr>
        <w:t>11</w:t>
      </w:r>
      <w:r w:rsidR="00946866" w:rsidRPr="000803DA">
        <w:rPr>
          <w:rFonts w:eastAsia="標楷體" w:hint="eastAsia"/>
        </w:rPr>
        <w:t>年</w:t>
      </w:r>
      <w:r>
        <w:rPr>
          <w:rFonts w:eastAsia="標楷體" w:hint="eastAsia"/>
        </w:rPr>
        <w:t>2</w:t>
      </w:r>
      <w:r w:rsidR="00946866" w:rsidRPr="000803DA">
        <w:rPr>
          <w:rFonts w:eastAsia="標楷體" w:hint="eastAsia"/>
        </w:rPr>
        <w:t>月</w:t>
      </w:r>
      <w:r>
        <w:rPr>
          <w:rFonts w:eastAsia="標楷體" w:hint="eastAsia"/>
        </w:rPr>
        <w:t>19</w:t>
      </w:r>
      <w:r>
        <w:rPr>
          <w:rFonts w:eastAsia="標楷體" w:hint="eastAsia"/>
        </w:rPr>
        <w:t>日</w:t>
      </w:r>
      <w:r w:rsidR="001A5B86">
        <w:rPr>
          <w:rFonts w:eastAsia="標楷體" w:hint="eastAsia"/>
        </w:rPr>
        <w:t>下</w:t>
      </w:r>
      <w:r>
        <w:rPr>
          <w:rFonts w:eastAsia="標楷體" w:hint="eastAsia"/>
        </w:rPr>
        <w:t>午</w:t>
      </w:r>
      <w:r w:rsidR="001A5B86">
        <w:rPr>
          <w:rFonts w:eastAsia="標楷體" w:hint="eastAsia"/>
        </w:rPr>
        <w:t>13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30</w:t>
      </w:r>
      <w:r w:rsidR="001A5B86">
        <w:rPr>
          <w:rFonts w:eastAsia="標楷體" w:hint="eastAsia"/>
        </w:rPr>
        <w:t>分</w:t>
      </w:r>
      <w:r>
        <w:rPr>
          <w:rFonts w:eastAsia="標楷體" w:hint="eastAsia"/>
        </w:rPr>
        <w:t>至</w:t>
      </w:r>
      <w:r>
        <w:rPr>
          <w:rFonts w:eastAsia="標楷體" w:hint="eastAsia"/>
        </w:rPr>
        <w:t>1</w:t>
      </w:r>
      <w:r w:rsidR="001A5B86">
        <w:rPr>
          <w:rFonts w:eastAsia="標楷體" w:hint="eastAsia"/>
        </w:rPr>
        <w:t>7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40</w:t>
      </w:r>
      <w:r w:rsidR="001A5B86">
        <w:rPr>
          <w:rFonts w:eastAsia="標楷體" w:hint="eastAsia"/>
        </w:rPr>
        <w:t>分</w:t>
      </w:r>
      <w:r w:rsidR="00583354">
        <w:rPr>
          <w:rFonts w:eastAsia="標楷體" w:hint="eastAsia"/>
        </w:rPr>
        <w:t>(</w:t>
      </w:r>
      <w:r w:rsidR="00583354">
        <w:rPr>
          <w:rFonts w:eastAsia="標楷體" w:hint="eastAsia"/>
        </w:rPr>
        <w:t>報名人數上限</w:t>
      </w:r>
      <w:r w:rsidR="00583354">
        <w:rPr>
          <w:rFonts w:eastAsia="標楷體" w:hint="eastAsia"/>
        </w:rPr>
        <w:t>:40</w:t>
      </w:r>
      <w:r w:rsidR="00583354">
        <w:rPr>
          <w:rFonts w:eastAsia="標楷體" w:hint="eastAsia"/>
        </w:rPr>
        <w:t>人</w:t>
      </w:r>
      <w:r w:rsidR="00583354">
        <w:rPr>
          <w:rFonts w:eastAsia="標楷體" w:hint="eastAsia"/>
        </w:rPr>
        <w:t>)</w:t>
      </w:r>
    </w:p>
    <w:p w:rsidR="00A26B10" w:rsidRPr="000803DA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二、辦理地點：</w:t>
      </w:r>
      <w:r w:rsidR="00946866" w:rsidRPr="000803DA">
        <w:rPr>
          <w:rFonts w:eastAsia="標楷體" w:hint="eastAsia"/>
        </w:rPr>
        <w:t>民生國民中學</w:t>
      </w:r>
      <w:r w:rsidR="00DC2863">
        <w:rPr>
          <w:rFonts w:eastAsia="標楷體" w:hint="eastAsia"/>
        </w:rPr>
        <w:t>三樓會議室</w:t>
      </w:r>
    </w:p>
    <w:p w:rsidR="004B05D4" w:rsidRPr="00193043" w:rsidRDefault="00A74774" w:rsidP="00A37055">
      <w:pPr>
        <w:spacing w:beforeLines="50" w:before="180" w:line="400" w:lineRule="exact"/>
        <w:ind w:left="480" w:hangingChars="200" w:hanging="480"/>
        <w:rPr>
          <w:rFonts w:eastAsia="標楷體"/>
        </w:rPr>
      </w:pPr>
      <w:r w:rsidRPr="00193043">
        <w:rPr>
          <w:rFonts w:eastAsia="標楷體" w:hint="eastAsia"/>
        </w:rPr>
        <w:t>陸</w:t>
      </w:r>
      <w:r w:rsidR="004B05D4" w:rsidRPr="00193043">
        <w:rPr>
          <w:rFonts w:eastAsia="標楷體" w:hint="eastAsia"/>
        </w:rPr>
        <w:t>、參加對象與人數：本市國中小家長及教師</w:t>
      </w:r>
      <w:r w:rsidR="00F721AF">
        <w:rPr>
          <w:rFonts w:eastAsia="標楷體" w:hint="eastAsia"/>
        </w:rPr>
        <w:t>，第一</w:t>
      </w:r>
      <w:r w:rsidR="00A37055" w:rsidRPr="00193043">
        <w:rPr>
          <w:rFonts w:eastAsia="標楷體" w:hint="eastAsia"/>
        </w:rPr>
        <w:t>場次</w:t>
      </w:r>
      <w:r w:rsidR="003932D6">
        <w:rPr>
          <w:rFonts w:eastAsia="標楷體" w:hint="eastAsia"/>
        </w:rPr>
        <w:t>8</w:t>
      </w:r>
      <w:r w:rsidR="00B53CB1" w:rsidRPr="00193043">
        <w:rPr>
          <w:rFonts w:eastAsia="標楷體" w:hint="eastAsia"/>
        </w:rPr>
        <w:t>0</w:t>
      </w:r>
      <w:r w:rsidR="004B05D4" w:rsidRPr="00193043">
        <w:rPr>
          <w:rFonts w:eastAsia="標楷體" w:hint="eastAsia"/>
        </w:rPr>
        <w:t>人</w:t>
      </w:r>
      <w:r w:rsidR="001D295E">
        <w:rPr>
          <w:rFonts w:eastAsia="標楷體" w:hint="eastAsia"/>
        </w:rPr>
        <w:t>次</w:t>
      </w:r>
      <w:r w:rsidR="004B05D4" w:rsidRPr="00193043">
        <w:rPr>
          <w:rFonts w:eastAsia="標楷體" w:hint="eastAsia"/>
        </w:rPr>
        <w:t>，</w:t>
      </w:r>
      <w:r w:rsidR="00A37055" w:rsidRPr="00193043">
        <w:rPr>
          <w:rFonts w:eastAsia="標楷體" w:hint="eastAsia"/>
        </w:rPr>
        <w:t>第</w:t>
      </w:r>
      <w:r w:rsidR="00F721AF">
        <w:rPr>
          <w:rFonts w:eastAsia="標楷體" w:hint="eastAsia"/>
        </w:rPr>
        <w:t>二</w:t>
      </w:r>
      <w:r w:rsidR="00B53CB1" w:rsidRPr="00193043">
        <w:rPr>
          <w:rFonts w:eastAsia="標楷體" w:hint="eastAsia"/>
        </w:rPr>
        <w:t>場次</w:t>
      </w:r>
      <w:r w:rsidR="003932D6">
        <w:rPr>
          <w:rFonts w:eastAsia="標楷體" w:hint="eastAsia"/>
        </w:rPr>
        <w:t>4</w:t>
      </w:r>
      <w:r w:rsidR="00B53CB1" w:rsidRPr="00193043">
        <w:rPr>
          <w:rFonts w:eastAsia="標楷體" w:hint="eastAsia"/>
        </w:rPr>
        <w:t>0</w:t>
      </w:r>
      <w:r w:rsidR="00A37055" w:rsidRPr="00193043">
        <w:rPr>
          <w:rFonts w:eastAsia="標楷體" w:hint="eastAsia"/>
        </w:rPr>
        <w:t>人次</w:t>
      </w:r>
      <w:r w:rsidR="001D295E">
        <w:rPr>
          <w:rFonts w:eastAsia="標楷體" w:hint="eastAsia"/>
        </w:rPr>
        <w:t>。</w:t>
      </w:r>
    </w:p>
    <w:p w:rsidR="00946866" w:rsidRDefault="004B05D4" w:rsidP="00A26B10">
      <w:pPr>
        <w:spacing w:beforeLines="50" w:before="180" w:line="400" w:lineRule="exact"/>
        <w:rPr>
          <w:rFonts w:eastAsia="標楷體"/>
        </w:rPr>
      </w:pPr>
      <w:r w:rsidRPr="000803DA">
        <w:rPr>
          <w:rFonts w:eastAsia="標楷體" w:hint="eastAsia"/>
        </w:rPr>
        <w:t>柒</w:t>
      </w:r>
      <w:r w:rsidR="00946866" w:rsidRPr="000803DA">
        <w:rPr>
          <w:rFonts w:eastAsia="標楷體" w:hint="eastAsia"/>
        </w:rPr>
        <w:t>、</w:t>
      </w:r>
      <w:r w:rsidRPr="000803DA">
        <w:rPr>
          <w:rFonts w:eastAsia="標楷體" w:hint="eastAsia"/>
        </w:rPr>
        <w:t>研習</w:t>
      </w:r>
      <w:r w:rsidR="00946866" w:rsidRPr="000803DA">
        <w:rPr>
          <w:rFonts w:eastAsia="標楷體" w:hint="eastAsia"/>
        </w:rPr>
        <w:t>內容：</w:t>
      </w:r>
    </w:p>
    <w:p w:rsidR="00D92B72" w:rsidRDefault="00D92B72" w:rsidP="00A26B10">
      <w:pPr>
        <w:spacing w:beforeLines="50" w:before="180" w:line="400" w:lineRule="exact"/>
        <w:rPr>
          <w:rFonts w:eastAsia="標楷體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551"/>
        <w:gridCol w:w="3205"/>
        <w:gridCol w:w="1267"/>
        <w:gridCol w:w="1656"/>
      </w:tblGrid>
      <w:tr w:rsidR="00CD71F2" w:rsidRPr="00CD71F2" w:rsidTr="006507B4">
        <w:trPr>
          <w:trHeight w:val="340"/>
          <w:tblHeader/>
        </w:trPr>
        <w:tc>
          <w:tcPr>
            <w:tcW w:w="141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1559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3233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主題</w:t>
            </w:r>
          </w:p>
        </w:tc>
        <w:tc>
          <w:tcPr>
            <w:tcW w:w="1276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實施方式</w:t>
            </w:r>
          </w:p>
        </w:tc>
        <w:tc>
          <w:tcPr>
            <w:tcW w:w="166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111.02.19</w:t>
            </w:r>
          </w:p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（六）</w:t>
            </w: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08:50-09:00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互動</w:t>
            </w:r>
          </w:p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</w:tc>
        <w:tc>
          <w:tcPr>
            <w:tcW w:w="1667" w:type="dxa"/>
            <w:vMerge w:val="restart"/>
            <w:vAlign w:val="center"/>
          </w:tcPr>
          <w:p w:rsidR="00C97161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台家盟</w:t>
            </w:r>
          </w:p>
          <w:p w:rsidR="00E91ED5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胡國強老師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12</w:t>
            </w:r>
            <w:r w:rsidRPr="00CD71F2">
              <w:rPr>
                <w:rFonts w:eastAsia="標楷體" w:hint="eastAsia"/>
                <w:color w:val="000000" w:themeColor="text1"/>
              </w:rPr>
              <w:t>年國教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核心講師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孫珮璟課督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（候用校長）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09:00-09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/>
                <w:color w:val="000000" w:themeColor="text1"/>
              </w:rPr>
              <w:t>09: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-10:10</w:t>
            </w:r>
          </w:p>
        </w:tc>
        <w:tc>
          <w:tcPr>
            <w:tcW w:w="3233" w:type="dxa"/>
            <w:vAlign w:val="center"/>
          </w:tcPr>
          <w:p w:rsidR="00E91ED5" w:rsidRPr="00CD71F2" w:rsidRDefault="00C97161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當多元智能與108課綱相遇1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-10:20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-11:20</w:t>
            </w:r>
          </w:p>
        </w:tc>
        <w:tc>
          <w:tcPr>
            <w:tcW w:w="3233" w:type="dxa"/>
            <w:vAlign w:val="center"/>
          </w:tcPr>
          <w:p w:rsidR="00E91ED5" w:rsidRPr="00CD71F2" w:rsidRDefault="00C97161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當多元智能與108課綱相遇2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-11:30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5D6160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11:30-12:30</w:t>
            </w:r>
          </w:p>
        </w:tc>
        <w:tc>
          <w:tcPr>
            <w:tcW w:w="3233" w:type="dxa"/>
            <w:vAlign w:val="center"/>
          </w:tcPr>
          <w:p w:rsidR="00E91ED5" w:rsidRPr="00CD71F2" w:rsidRDefault="00C97161" w:rsidP="00C97161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108</w:t>
            </w:r>
            <w:r w:rsidRPr="00CD71F2">
              <w:rPr>
                <w:rFonts w:eastAsia="標楷體" w:hint="eastAsia"/>
                <w:color w:val="000000" w:themeColor="text1"/>
              </w:rPr>
              <w:t>課綱家長知多少？實作與觀課。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12:30-12:40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綜合討論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111.02.19</w:t>
            </w:r>
          </w:p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（六）</w:t>
            </w: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13:30-1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報到與分組(8人一組、共5組40人)</w:t>
            </w:r>
          </w:p>
        </w:tc>
        <w:tc>
          <w:tcPr>
            <w:tcW w:w="1276" w:type="dxa"/>
            <w:vMerge w:val="restart"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互動分享</w:t>
            </w:r>
          </w:p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手作活動</w:t>
            </w:r>
          </w:p>
        </w:tc>
        <w:tc>
          <w:tcPr>
            <w:tcW w:w="1667" w:type="dxa"/>
            <w:vMerge w:val="restart"/>
            <w:vAlign w:val="center"/>
          </w:tcPr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D92B72" w:rsidRPr="00CD71F2" w:rsidRDefault="00D92B72" w:rsidP="00D92B72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臺師大宏觀金融教育研究發展中心籌備處</w:t>
            </w:r>
          </w:p>
          <w:p w:rsidR="00D92B72" w:rsidRPr="00CD71F2" w:rsidRDefault="00D92B72" w:rsidP="00D92B72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江海韻主任</w:t>
            </w:r>
          </w:p>
          <w:p w:rsidR="00D92B72" w:rsidRPr="00CD71F2" w:rsidRDefault="00D92B72" w:rsidP="00D92B72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饒允武先生</w:t>
            </w:r>
          </w:p>
          <w:p w:rsidR="00D92B72" w:rsidRPr="00CD71F2" w:rsidRDefault="00D92B72" w:rsidP="00D345E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臺師大心輔系</w:t>
            </w:r>
          </w:p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lastRenderedPageBreak/>
              <w:t>林正昌教授</w:t>
            </w:r>
          </w:p>
          <w:p w:rsidR="00457162" w:rsidRPr="00CD71F2" w:rsidRDefault="00457162" w:rsidP="00D345E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76245B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0-</w:t>
            </w:r>
            <w:r w:rsidRPr="00CD71F2">
              <w:rPr>
                <w:rFonts w:eastAsia="標楷體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14: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855C18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打開金融戰略王桌遊密碼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3233" w:type="dxa"/>
            <w:vAlign w:val="center"/>
          </w:tcPr>
          <w:p w:rsidR="0076245B" w:rsidRPr="00CD71F2" w:rsidRDefault="00855C18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金融戰略王桌遊體驗兩階段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6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3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D345E6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16:30-17:30</w:t>
            </w:r>
          </w:p>
        </w:tc>
        <w:tc>
          <w:tcPr>
            <w:tcW w:w="3233" w:type="dxa"/>
            <w:vAlign w:val="center"/>
          </w:tcPr>
          <w:p w:rsidR="00855C18" w:rsidRPr="00CD71F2" w:rsidRDefault="00855C18" w:rsidP="00855C18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1.聽聽學生如是說</w:t>
            </w:r>
          </w:p>
          <w:p w:rsidR="00D345E6" w:rsidRPr="00CD71F2" w:rsidRDefault="00855C18" w:rsidP="00855C18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2.培育未來宏觀人才-從金融教育紮根</w:t>
            </w:r>
          </w:p>
        </w:tc>
        <w:tc>
          <w:tcPr>
            <w:tcW w:w="1276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17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:3</w:t>
            </w:r>
            <w:r w:rsidRPr="00CD71F2">
              <w:rPr>
                <w:rFonts w:eastAsia="標楷體" w:hint="eastAsia"/>
                <w:color w:val="000000" w:themeColor="text1"/>
              </w:rPr>
              <w:t>0-17: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提問與回饋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42ABE" w:rsidRDefault="004B05D4" w:rsidP="00DC2863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捌</w:t>
      </w:r>
      <w:r w:rsidR="00A26B10" w:rsidRPr="000803DA">
        <w:rPr>
          <w:rFonts w:ascii="Arial" w:eastAsia="標楷體" w:hAnsi="Arial" w:cs="Arial" w:hint="eastAsia"/>
        </w:rPr>
        <w:t>、</w:t>
      </w:r>
      <w:r w:rsidR="00B42ABE">
        <w:rPr>
          <w:rFonts w:ascii="Arial" w:eastAsia="標楷體" w:hAnsi="Arial" w:cs="Arial" w:hint="eastAsia"/>
        </w:rPr>
        <w:t>報名方式暨注意事項</w:t>
      </w:r>
      <w:r w:rsidR="00B42ABE">
        <w:rPr>
          <w:rFonts w:ascii="標楷體" w:eastAsia="標楷體" w:hAnsi="標楷體" w:cs="Arial" w:hint="eastAsia"/>
        </w:rPr>
        <w:t>﹕</w:t>
      </w:r>
    </w:p>
    <w:p w:rsidR="001F2E8A" w:rsidRDefault="00B42ABE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一、</w:t>
      </w:r>
      <w:r w:rsidR="001E356C">
        <w:rPr>
          <w:rFonts w:ascii="Arial" w:eastAsia="標楷體" w:hAnsi="Arial" w:cs="Arial" w:hint="eastAsia"/>
        </w:rPr>
        <w:t>採</w:t>
      </w:r>
      <w:r>
        <w:rPr>
          <w:rFonts w:ascii="Arial" w:eastAsia="標楷體" w:hAnsi="Arial" w:cs="Arial" w:hint="eastAsia"/>
        </w:rPr>
        <w:t>線上報名</w:t>
      </w:r>
      <w:r>
        <w:rPr>
          <w:rFonts w:ascii="Arial" w:eastAsia="標楷體" w:hAnsi="Arial" w:cs="Arial" w:hint="eastAsia"/>
        </w:rPr>
        <w:t>:</w:t>
      </w:r>
      <w:r>
        <w:rPr>
          <w:rFonts w:ascii="Arial" w:eastAsia="標楷體" w:hAnsi="Arial" w:cs="Arial" w:hint="eastAsia"/>
        </w:rPr>
        <w:t>自即日起</w:t>
      </w:r>
      <w:r w:rsidR="001F2E8A">
        <w:rPr>
          <w:rFonts w:ascii="Arial" w:eastAsia="標楷體" w:hAnsi="Arial" w:cs="Arial" w:hint="eastAsia"/>
        </w:rPr>
        <w:t>，</w:t>
      </w:r>
      <w:r w:rsidR="001F2E8A" w:rsidRPr="001F2E8A">
        <w:rPr>
          <w:rFonts w:ascii="Arial" w:eastAsia="標楷體" w:hAnsi="Arial" w:cs="Arial" w:hint="eastAsia"/>
        </w:rPr>
        <w:t>至</w:t>
      </w:r>
      <w:r w:rsidR="001F2E8A" w:rsidRPr="001F2E8A">
        <w:rPr>
          <w:rFonts w:ascii="Arial" w:eastAsia="標楷體" w:hAnsi="Arial" w:cs="Arial" w:hint="eastAsia"/>
        </w:rPr>
        <w:t>2/18</w:t>
      </w:r>
      <w:r w:rsidR="00CD71F2">
        <w:rPr>
          <w:rFonts w:ascii="Arial" w:eastAsia="標楷體" w:hAnsi="Arial" w:cs="Arial" w:hint="eastAsia"/>
        </w:rPr>
        <w:t>(</w:t>
      </w:r>
      <w:r w:rsidR="00CD71F2">
        <w:rPr>
          <w:rFonts w:ascii="Arial" w:eastAsia="標楷體" w:hAnsi="Arial" w:cs="Arial" w:hint="eastAsia"/>
        </w:rPr>
        <w:t>星期五</w:t>
      </w:r>
      <w:r w:rsidR="00CD71F2">
        <w:rPr>
          <w:rFonts w:ascii="Arial" w:eastAsia="標楷體" w:hAnsi="Arial" w:cs="Arial" w:hint="eastAsia"/>
        </w:rPr>
        <w:t>)</w:t>
      </w:r>
      <w:r w:rsidR="001F2E8A" w:rsidRPr="001F2E8A">
        <w:rPr>
          <w:rFonts w:ascii="Arial" w:eastAsia="標楷體" w:hAnsi="Arial" w:cs="Arial" w:hint="eastAsia"/>
        </w:rPr>
        <w:t>中午</w:t>
      </w:r>
      <w:r w:rsidR="001F2E8A" w:rsidRPr="001F2E8A">
        <w:rPr>
          <w:rFonts w:ascii="Arial" w:eastAsia="標楷體" w:hAnsi="Arial" w:cs="Arial" w:hint="eastAsia"/>
        </w:rPr>
        <w:t>12:00</w:t>
      </w:r>
      <w:r w:rsidR="001F2E8A">
        <w:rPr>
          <w:rFonts w:ascii="Arial" w:eastAsia="標楷體" w:hAnsi="Arial" w:cs="Arial" w:hint="eastAsia"/>
        </w:rPr>
        <w:t>止。</w:t>
      </w:r>
    </w:p>
    <w:p w:rsidR="00B42ABE" w:rsidRDefault="001F2E8A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二、報名網址</w:t>
      </w:r>
      <w:r>
        <w:rPr>
          <w:rFonts w:ascii="Arial" w:eastAsia="標楷體" w:hAnsi="Arial" w:cs="Arial" w:hint="eastAsia"/>
        </w:rPr>
        <w:t>-</w:t>
      </w:r>
      <w:r w:rsidRPr="001F2E8A">
        <w:rPr>
          <w:rFonts w:ascii="Arial" w:eastAsia="標楷體" w:hAnsi="Arial" w:cs="Arial"/>
        </w:rPr>
        <w:t>https://forms.gle/y7E5w9MNDftG8Xqw9</w:t>
      </w:r>
    </w:p>
    <w:p w:rsidR="000F3A14" w:rsidRDefault="000F3A14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三、凡報名成功</w:t>
      </w:r>
      <w:r w:rsidR="001E356C">
        <w:rPr>
          <w:rFonts w:ascii="Arial" w:eastAsia="標楷體" w:hAnsi="Arial" w:cs="Arial" w:hint="eastAsia"/>
        </w:rPr>
        <w:t>且</w:t>
      </w:r>
      <w:r>
        <w:rPr>
          <w:rFonts w:ascii="Arial" w:eastAsia="標楷體" w:hAnsi="Arial" w:cs="Arial" w:hint="eastAsia"/>
        </w:rPr>
        <w:t>參加者，依每場報名人數上限，</w:t>
      </w:r>
      <w:r w:rsidR="001E356C">
        <w:rPr>
          <w:rFonts w:ascii="Arial" w:eastAsia="標楷體" w:hAnsi="Arial" w:cs="Arial" w:hint="eastAsia"/>
        </w:rPr>
        <w:t>每人</w:t>
      </w:r>
      <w:r w:rsidR="00E413C4">
        <w:rPr>
          <w:rFonts w:ascii="Arial" w:eastAsia="標楷體" w:hAnsi="Arial" w:cs="Arial" w:hint="eastAsia"/>
        </w:rPr>
        <w:t>贈</w:t>
      </w:r>
      <w:r w:rsidR="001E356C">
        <w:rPr>
          <w:rFonts w:ascii="Arial" w:eastAsia="標楷體" w:hAnsi="Arial" w:cs="Arial" w:hint="eastAsia"/>
        </w:rPr>
        <w:t>予相關書籍</w:t>
      </w:r>
      <w:r w:rsidR="001E356C">
        <w:rPr>
          <w:rFonts w:ascii="Arial" w:eastAsia="標楷體" w:hAnsi="Arial" w:cs="Arial" w:hint="eastAsia"/>
        </w:rPr>
        <w:t>1</w:t>
      </w:r>
      <w:r w:rsidR="001E356C">
        <w:rPr>
          <w:rFonts w:ascii="Arial" w:eastAsia="標楷體" w:hAnsi="Arial" w:cs="Arial" w:hint="eastAsia"/>
        </w:rPr>
        <w:t>本。</w:t>
      </w:r>
    </w:p>
    <w:p w:rsid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四、因應防疫，請全程配戴口罩，並遵守相關防疫規定。另本次活動將依中央防疫指示，</w:t>
      </w:r>
    </w:p>
    <w:p w:rsidR="00855C18" w:rsidRP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</w:t>
      </w:r>
      <w:r>
        <w:rPr>
          <w:rFonts w:ascii="Arial" w:eastAsia="標楷體" w:hAnsi="Arial" w:cs="Arial" w:hint="eastAsia"/>
        </w:rPr>
        <w:t>滾動修正。</w:t>
      </w:r>
    </w:p>
    <w:p w:rsidR="006C2BCD" w:rsidRDefault="00457162" w:rsidP="00B42ABE">
      <w:pPr>
        <w:spacing w:beforeLines="50" w:before="180" w:afterLines="50" w:after="180" w:line="400" w:lineRule="exact"/>
        <w:ind w:left="1950" w:hangingChars="750" w:hanging="195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玖、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經費來源</w:t>
      </w:r>
      <w:r w:rsidR="00A74774">
        <w:rPr>
          <w:rFonts w:ascii="Arial" w:eastAsia="標楷體" w:hAnsi="Arial" w:cs="Arial" w:hint="eastAsia"/>
          <w:sz w:val="26"/>
          <w:szCs w:val="26"/>
        </w:rPr>
        <w:t>與概算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：</w:t>
      </w:r>
    </w:p>
    <w:p w:rsidR="00A26B10" w:rsidRPr="000803DA" w:rsidRDefault="006C2BCD" w:rsidP="006C2BCD">
      <w:pPr>
        <w:spacing w:beforeLines="50" w:before="180" w:afterLines="50" w:after="180" w:line="400" w:lineRule="exact"/>
        <w:ind w:leftChars="200" w:left="480"/>
        <w:rPr>
          <w:rFonts w:ascii="標楷體" w:eastAsia="標楷體" w:hAnsi="標楷體" w:cs="Arial"/>
          <w:sz w:val="26"/>
          <w:szCs w:val="26"/>
        </w:rPr>
      </w:pPr>
      <w:r w:rsidRPr="006C2BCD">
        <w:rPr>
          <w:rFonts w:ascii="Arial" w:eastAsia="標楷體" w:hAnsi="Arial" w:cs="Arial" w:hint="eastAsia"/>
          <w:sz w:val="26"/>
          <w:szCs w:val="26"/>
        </w:rPr>
        <w:t>由</w:t>
      </w:r>
      <w:r w:rsidR="005A7DF5">
        <w:rPr>
          <w:rFonts w:ascii="Arial" w:eastAsia="標楷體" w:hAnsi="Arial" w:cs="Arial" w:hint="eastAsia"/>
          <w:sz w:val="26"/>
          <w:szCs w:val="26"/>
        </w:rPr>
        <w:t>1</w:t>
      </w:r>
      <w:r w:rsidR="006B2422">
        <w:rPr>
          <w:rFonts w:ascii="Arial" w:eastAsia="標楷體" w:hAnsi="Arial" w:cs="Arial" w:hint="eastAsia"/>
          <w:sz w:val="26"/>
          <w:szCs w:val="26"/>
        </w:rPr>
        <w:t>10</w:t>
      </w:r>
      <w:r w:rsidRPr="006C2BCD">
        <w:rPr>
          <w:rFonts w:ascii="Arial" w:eastAsia="標楷體" w:hAnsi="Arial" w:cs="Arial" w:hint="eastAsia"/>
          <w:sz w:val="26"/>
          <w:szCs w:val="26"/>
        </w:rPr>
        <w:t>學年度「教育部補助直轄市、縣</w:t>
      </w:r>
      <w:r w:rsidRPr="006C2BCD">
        <w:rPr>
          <w:rFonts w:ascii="Arial" w:eastAsia="標楷體" w:hAnsi="Arial" w:cs="Arial" w:hint="eastAsia"/>
          <w:sz w:val="26"/>
          <w:szCs w:val="26"/>
        </w:rPr>
        <w:t>(</w:t>
      </w:r>
      <w:r w:rsidRPr="006C2BCD">
        <w:rPr>
          <w:rFonts w:ascii="Arial" w:eastAsia="標楷體" w:hAnsi="Arial" w:cs="Arial" w:hint="eastAsia"/>
          <w:sz w:val="26"/>
          <w:szCs w:val="26"/>
        </w:rPr>
        <w:t>市</w:t>
      </w:r>
      <w:r w:rsidRPr="006C2BCD">
        <w:rPr>
          <w:rFonts w:ascii="Arial" w:eastAsia="標楷體" w:hAnsi="Arial" w:cs="Arial" w:hint="eastAsia"/>
          <w:sz w:val="26"/>
          <w:szCs w:val="26"/>
        </w:rPr>
        <w:t>)</w:t>
      </w:r>
      <w:r w:rsidRPr="006C2BCD">
        <w:rPr>
          <w:rFonts w:ascii="Arial" w:eastAsia="標楷體" w:hAnsi="Arial" w:cs="Arial" w:hint="eastAsia"/>
          <w:sz w:val="26"/>
          <w:szCs w:val="26"/>
        </w:rPr>
        <w:t>政府精進國民中學及國民小學教師教學專業與課程品質作業要點」補助款及本府相關經費項下支應（詳如經費概算表）</w:t>
      </w:r>
    </w:p>
    <w:p w:rsidR="00A26B10" w:rsidRPr="000803DA" w:rsidRDefault="00457162" w:rsidP="00A26B10">
      <w:pPr>
        <w:spacing w:beforeLines="50" w:before="180" w:afterLines="50" w:after="180" w:line="400" w:lineRule="exact"/>
        <w:rPr>
          <w:rStyle w:val="CharAttribute73"/>
          <w:rFonts w:cs="Arial"/>
          <w:color w:val="auto"/>
          <w:sz w:val="26"/>
          <w:szCs w:val="26"/>
        </w:rPr>
      </w:pPr>
      <w:r>
        <w:rPr>
          <w:rFonts w:ascii="標楷體" w:eastAsia="標楷體" w:hAnsi="標楷體" w:hint="eastAsia"/>
        </w:rPr>
        <w:t>拾</w:t>
      </w:r>
      <w:r w:rsidR="00A26B10" w:rsidRPr="000803DA">
        <w:rPr>
          <w:rFonts w:ascii="標楷體" w:eastAsia="標楷體" w:hAnsi="標楷體" w:hint="eastAsia"/>
        </w:rPr>
        <w:t>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成效</w:t>
      </w:r>
      <w:r w:rsidR="00A26B10" w:rsidRPr="000803DA">
        <w:rPr>
          <w:rStyle w:val="CharAttribute73"/>
          <w:rFonts w:cs="Arial" w:hint="eastAsia"/>
          <w:color w:val="auto"/>
          <w:sz w:val="26"/>
          <w:szCs w:val="26"/>
        </w:rPr>
        <w:t>評估之實施</w:t>
      </w:r>
      <w:r w:rsidR="004B05D4" w:rsidRPr="000803DA">
        <w:rPr>
          <w:rStyle w:val="CharAttribute73"/>
          <w:rFonts w:cs="Arial" w:hint="eastAsia"/>
          <w:color w:val="auto"/>
          <w:sz w:val="26"/>
          <w:szCs w:val="26"/>
        </w:rPr>
        <w:t>：</w:t>
      </w:r>
    </w:p>
    <w:p w:rsidR="004B05D4" w:rsidRPr="000803DA" w:rsidRDefault="004B05D4" w:rsidP="004B05D4">
      <w:pPr>
        <w:spacing w:beforeLines="50" w:before="180" w:afterLines="50" w:after="180" w:line="400" w:lineRule="exact"/>
        <w:ind w:firstLineChars="200" w:firstLine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一、量的評估: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透過回饋單的統計，了解參與者對相關研習活動的滿意度</w:t>
      </w:r>
    </w:p>
    <w:p w:rsidR="004B05D4" w:rsidRPr="000803DA" w:rsidRDefault="004B05D4" w:rsidP="004B05D4">
      <w:pPr>
        <w:spacing w:beforeLines="50" w:before="180" w:afterLines="50" w:after="180" w:line="400" w:lineRule="exact"/>
        <w:ind w:leftChars="200" w:left="1000" w:hangingChars="200" w:hanging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二、質的評估: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透過回饋單回饋意見、綜合座談，了解參與者對相關研習的建議與需求</w:t>
      </w:r>
    </w:p>
    <w:p w:rsidR="00A26B10" w:rsidRPr="000803DA" w:rsidRDefault="004B05D4" w:rsidP="00A26B10">
      <w:pPr>
        <w:spacing w:beforeLines="50" w:before="18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拾</w:t>
      </w:r>
      <w:r w:rsidR="00457162">
        <w:rPr>
          <w:rFonts w:ascii="Arial" w:eastAsia="標楷體" w:hAnsi="Arial" w:cs="Arial" w:hint="eastAsia"/>
        </w:rPr>
        <w:t>壹</w:t>
      </w:r>
      <w:r w:rsidR="00A26B10" w:rsidRPr="000803DA">
        <w:rPr>
          <w:rFonts w:ascii="Arial" w:eastAsia="標楷體" w:hAnsi="Arial" w:cs="Arial" w:hint="eastAsia"/>
        </w:rPr>
        <w:t>、預期成效</w:t>
      </w:r>
    </w:p>
    <w:p w:rsidR="004B05D4" w:rsidRPr="000803DA" w:rsidRDefault="004B05D4" w:rsidP="004B05D4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一、協助家長</w:t>
      </w:r>
      <w:r w:rsidR="00F8456E" w:rsidRPr="000803DA">
        <w:rPr>
          <w:rFonts w:eastAsia="標楷體" w:hint="eastAsia"/>
        </w:rPr>
        <w:t>了解</w:t>
      </w:r>
      <w:r w:rsidRPr="000803DA">
        <w:rPr>
          <w:rFonts w:eastAsia="標楷體" w:hint="eastAsia"/>
        </w:rPr>
        <w:t>孩子天賦潛能</w:t>
      </w:r>
      <w:r w:rsidR="00F8456E" w:rsidRPr="000803DA">
        <w:rPr>
          <w:rFonts w:eastAsia="標楷體" w:hint="eastAsia"/>
        </w:rPr>
        <w:t>的差異性</w:t>
      </w:r>
      <w:r w:rsidRPr="000803DA">
        <w:rPr>
          <w:rFonts w:eastAsia="標楷體" w:hint="eastAsia"/>
        </w:rPr>
        <w:t>，</w:t>
      </w:r>
      <w:r w:rsidR="00F8456E" w:rsidRPr="000803DA">
        <w:rPr>
          <w:rFonts w:eastAsia="標楷體" w:hint="eastAsia"/>
        </w:rPr>
        <w:t>進而輔導</w:t>
      </w:r>
      <w:r w:rsidRPr="000803DA">
        <w:rPr>
          <w:rFonts w:eastAsia="標楷體" w:hint="eastAsia"/>
        </w:rPr>
        <w:t>孩子</w:t>
      </w:r>
      <w:r w:rsidR="00F8456E" w:rsidRPr="000803DA">
        <w:rPr>
          <w:rFonts w:eastAsia="標楷體" w:hint="eastAsia"/>
        </w:rPr>
        <w:t>找到自己適切的生涯</w:t>
      </w:r>
      <w:r w:rsidR="006C2BCD">
        <w:rPr>
          <w:rFonts w:eastAsia="標楷體" w:hint="eastAsia"/>
        </w:rPr>
        <w:t>方向</w:t>
      </w:r>
    </w:p>
    <w:p w:rsidR="004B05D4" w:rsidRPr="000803DA" w:rsidRDefault="00F8456E" w:rsidP="00F8456E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二、透過親師教育職能的增加</w:t>
      </w:r>
      <w:r w:rsidR="004B05D4" w:rsidRPr="000803DA">
        <w:rPr>
          <w:rFonts w:eastAsia="標楷體" w:hint="eastAsia"/>
        </w:rPr>
        <w:t>，了解孩子不同發展階段的心理需求</w:t>
      </w:r>
      <w:r w:rsidRPr="000803DA">
        <w:rPr>
          <w:rFonts w:eastAsia="標楷體" w:hint="eastAsia"/>
        </w:rPr>
        <w:t>，並協助養成適性的的學習策略</w:t>
      </w:r>
      <w:r w:rsidR="004B05D4" w:rsidRPr="000803DA">
        <w:rPr>
          <w:rFonts w:eastAsia="標楷體" w:hint="eastAsia"/>
        </w:rPr>
        <w:t>，</w:t>
      </w:r>
      <w:r w:rsidR="006B7D02" w:rsidRPr="000803DA">
        <w:rPr>
          <w:rFonts w:eastAsia="標楷體" w:hint="eastAsia"/>
        </w:rPr>
        <w:t>提升學習能力</w:t>
      </w:r>
      <w:r w:rsidR="001C47EE">
        <w:rPr>
          <w:rFonts w:eastAsia="標楷體" w:hint="eastAsia"/>
        </w:rPr>
        <w:t>。</w:t>
      </w:r>
    </w:p>
    <w:p w:rsidR="006B7D02" w:rsidRPr="000803DA" w:rsidRDefault="004B05D4" w:rsidP="004F2BF3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6B7D02" w:rsidRPr="000803DA">
        <w:rPr>
          <w:rFonts w:eastAsia="標楷體" w:hint="eastAsia"/>
        </w:rPr>
        <w:t>透過親子協力動手實作，</w:t>
      </w:r>
      <w:r w:rsidR="004F2BF3" w:rsidRPr="000803DA">
        <w:rPr>
          <w:rFonts w:eastAsia="標楷體" w:hint="eastAsia"/>
        </w:rPr>
        <w:t>激發發現問題、解決問題的創客精神，並</w:t>
      </w:r>
      <w:r w:rsidR="006B7D02" w:rsidRPr="000803DA">
        <w:rPr>
          <w:rFonts w:eastAsia="標楷體" w:hint="eastAsia"/>
        </w:rPr>
        <w:t>增加共學互</w:t>
      </w:r>
      <w:r w:rsidR="006B7D02" w:rsidRPr="000803DA">
        <w:rPr>
          <w:rFonts w:eastAsia="標楷體" w:hint="eastAsia"/>
        </w:rPr>
        <w:lastRenderedPageBreak/>
        <w:t>動時間，拉近親師生距離。</w:t>
      </w:r>
    </w:p>
    <w:p w:rsidR="00F8456E" w:rsidRPr="000803DA" w:rsidRDefault="006B7D02" w:rsidP="004B05D4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</w:t>
      </w:r>
      <w:r w:rsidR="004B05D4" w:rsidRPr="000803DA">
        <w:rPr>
          <w:rFonts w:eastAsia="標楷體" w:hint="eastAsia"/>
        </w:rPr>
        <w:t>透過講師的分享</w:t>
      </w:r>
      <w:r w:rsidR="00F8456E" w:rsidRPr="000803DA">
        <w:rPr>
          <w:rFonts w:eastAsia="標楷體" w:hint="eastAsia"/>
        </w:rPr>
        <w:t>與討論，</w:t>
      </w:r>
      <w:r w:rsidRPr="000803DA">
        <w:rPr>
          <w:rFonts w:eastAsia="標楷體" w:hint="eastAsia"/>
        </w:rPr>
        <w:t>理解教育趨勢，深化教養理念，進而落實於家庭教育中</w:t>
      </w:r>
    </w:p>
    <w:p w:rsidR="00A26B10" w:rsidRPr="000803DA" w:rsidRDefault="00A26B10" w:rsidP="00A26B10">
      <w:pPr>
        <w:spacing w:beforeLines="50" w:before="180" w:line="400" w:lineRule="exact"/>
        <w:ind w:left="1044" w:hangingChars="435" w:hanging="1044"/>
        <w:rPr>
          <w:rStyle w:val="CharAttribute73"/>
          <w:rFonts w:cs="Arial"/>
          <w:color w:val="auto"/>
        </w:rPr>
      </w:pPr>
      <w:r w:rsidRPr="000803DA">
        <w:rPr>
          <w:rFonts w:ascii="標楷體" w:eastAsia="標楷體" w:hAnsi="標楷體" w:hint="eastAsia"/>
        </w:rPr>
        <w:t>拾</w:t>
      </w:r>
      <w:r w:rsidR="00457162">
        <w:rPr>
          <w:rFonts w:ascii="標楷體" w:eastAsia="標楷體" w:hAnsi="標楷體" w:hint="eastAsia"/>
        </w:rPr>
        <w:t>貳</w:t>
      </w:r>
      <w:r w:rsidRPr="000803DA">
        <w:rPr>
          <w:rFonts w:ascii="標楷體" w:eastAsia="標楷體" w:hAnsi="標楷體" w:hint="eastAsia"/>
        </w:rPr>
        <w:t>、考核與</w:t>
      </w:r>
      <w:r w:rsidR="006C2BCD">
        <w:rPr>
          <w:rFonts w:ascii="標楷體" w:eastAsia="標楷體" w:hAnsi="標楷體" w:hint="eastAsia"/>
        </w:rPr>
        <w:t>獎勵：承辦本活動有功人員，依嘉義市教育專業人員獎勵準則辦理敘獎</w:t>
      </w:r>
    </w:p>
    <w:p w:rsidR="00A26B10" w:rsidRPr="000803DA" w:rsidRDefault="00457162" w:rsidP="00A26B10">
      <w:pPr>
        <w:spacing w:beforeLines="50" w:before="180" w:line="400" w:lineRule="exact"/>
        <w:ind w:left="1044" w:hangingChars="435" w:hanging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拾叁</w:t>
      </w:r>
      <w:r w:rsidR="00A26B10" w:rsidRPr="000803DA">
        <w:rPr>
          <w:rFonts w:ascii="標楷體" w:eastAsia="標楷體" w:hAnsi="標楷體" w:hint="eastAsia"/>
        </w:rPr>
        <w:t>、本</w:t>
      </w:r>
      <w:r w:rsidR="006C2BCD">
        <w:rPr>
          <w:rFonts w:ascii="標楷體" w:eastAsia="標楷體" w:hAnsi="標楷體" w:hint="eastAsia"/>
        </w:rPr>
        <w:t>計畫陳嘉義市政府教育處核定，經教育部審查通過後實施，修正時亦同</w:t>
      </w:r>
      <w:r>
        <w:rPr>
          <w:rFonts w:ascii="標楷體" w:eastAsia="標楷體" w:hAnsi="標楷體" w:hint="eastAsia"/>
        </w:rPr>
        <w:t>。</w:t>
      </w:r>
    </w:p>
    <w:sectPr w:rsidR="00A26B10" w:rsidRPr="000803DA" w:rsidSect="00923994">
      <w:footerReference w:type="even" r:id="rId7"/>
      <w:footerReference w:type="default" r:id="rId8"/>
      <w:pgSz w:w="11906" w:h="16838"/>
      <w:pgMar w:top="680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5E" w:rsidRDefault="0007715E">
      <w:r>
        <w:separator/>
      </w:r>
    </w:p>
  </w:endnote>
  <w:endnote w:type="continuationSeparator" w:id="0">
    <w:p w:rsidR="0007715E" w:rsidRDefault="0007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 Std W5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94" w:rsidRDefault="00923994" w:rsidP="009239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994" w:rsidRDefault="009239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94" w:rsidRDefault="009239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7540" w:rsidRPr="00FC7540">
      <w:rPr>
        <w:noProof/>
        <w:lang w:val="zh-TW"/>
      </w:rPr>
      <w:t>2</w:t>
    </w:r>
    <w:r>
      <w:fldChar w:fldCharType="end"/>
    </w:r>
  </w:p>
  <w:p w:rsidR="00923994" w:rsidRDefault="009239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5E" w:rsidRDefault="0007715E">
      <w:r>
        <w:separator/>
      </w:r>
    </w:p>
  </w:footnote>
  <w:footnote w:type="continuationSeparator" w:id="0">
    <w:p w:rsidR="0007715E" w:rsidRDefault="0007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600E"/>
    <w:multiLevelType w:val="hybridMultilevel"/>
    <w:tmpl w:val="0130E2FC"/>
    <w:lvl w:ilvl="0" w:tplc="0AAA9B8E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E956944"/>
    <w:multiLevelType w:val="hybridMultilevel"/>
    <w:tmpl w:val="93606A72"/>
    <w:lvl w:ilvl="0" w:tplc="05BA29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10"/>
    <w:rsid w:val="00056188"/>
    <w:rsid w:val="0007564D"/>
    <w:rsid w:val="0007715E"/>
    <w:rsid w:val="000803DA"/>
    <w:rsid w:val="00087641"/>
    <w:rsid w:val="000E6E5C"/>
    <w:rsid w:val="000F3A14"/>
    <w:rsid w:val="00193043"/>
    <w:rsid w:val="001A0A2C"/>
    <w:rsid w:val="001A5B86"/>
    <w:rsid w:val="001C47EE"/>
    <w:rsid w:val="001D295E"/>
    <w:rsid w:val="001E356C"/>
    <w:rsid w:val="001F2E8A"/>
    <w:rsid w:val="00200AA9"/>
    <w:rsid w:val="00206CFC"/>
    <w:rsid w:val="00241CAC"/>
    <w:rsid w:val="002B4EB9"/>
    <w:rsid w:val="002E764B"/>
    <w:rsid w:val="002F1613"/>
    <w:rsid w:val="003020D8"/>
    <w:rsid w:val="00337829"/>
    <w:rsid w:val="003932D6"/>
    <w:rsid w:val="003B1ADB"/>
    <w:rsid w:val="003B5B84"/>
    <w:rsid w:val="003D37E9"/>
    <w:rsid w:val="003F23A3"/>
    <w:rsid w:val="003F41D9"/>
    <w:rsid w:val="00402BBD"/>
    <w:rsid w:val="00457162"/>
    <w:rsid w:val="00464BDE"/>
    <w:rsid w:val="00494A92"/>
    <w:rsid w:val="004B05D4"/>
    <w:rsid w:val="004E464C"/>
    <w:rsid w:val="004E5048"/>
    <w:rsid w:val="004F1781"/>
    <w:rsid w:val="004F2BF3"/>
    <w:rsid w:val="004F79DB"/>
    <w:rsid w:val="00512A88"/>
    <w:rsid w:val="00541805"/>
    <w:rsid w:val="005418DF"/>
    <w:rsid w:val="00583354"/>
    <w:rsid w:val="005A7DF5"/>
    <w:rsid w:val="005D6796"/>
    <w:rsid w:val="00637A50"/>
    <w:rsid w:val="00644A83"/>
    <w:rsid w:val="0069345B"/>
    <w:rsid w:val="00696F14"/>
    <w:rsid w:val="006B2422"/>
    <w:rsid w:val="006B7D02"/>
    <w:rsid w:val="006C2BCD"/>
    <w:rsid w:val="007004D6"/>
    <w:rsid w:val="0074070A"/>
    <w:rsid w:val="00755C09"/>
    <w:rsid w:val="00760C2B"/>
    <w:rsid w:val="0076245B"/>
    <w:rsid w:val="007772C1"/>
    <w:rsid w:val="00793292"/>
    <w:rsid w:val="007939E5"/>
    <w:rsid w:val="007A59FC"/>
    <w:rsid w:val="007B409B"/>
    <w:rsid w:val="007B73D7"/>
    <w:rsid w:val="007C7DC5"/>
    <w:rsid w:val="007D1A17"/>
    <w:rsid w:val="007D6429"/>
    <w:rsid w:val="007E0050"/>
    <w:rsid w:val="007F57C3"/>
    <w:rsid w:val="00801CC0"/>
    <w:rsid w:val="00807962"/>
    <w:rsid w:val="00827424"/>
    <w:rsid w:val="00855C18"/>
    <w:rsid w:val="008568CD"/>
    <w:rsid w:val="00876629"/>
    <w:rsid w:val="008A18CB"/>
    <w:rsid w:val="009052A5"/>
    <w:rsid w:val="009213D9"/>
    <w:rsid w:val="00923544"/>
    <w:rsid w:val="00923994"/>
    <w:rsid w:val="00943FF3"/>
    <w:rsid w:val="00946866"/>
    <w:rsid w:val="00972E87"/>
    <w:rsid w:val="009B0704"/>
    <w:rsid w:val="009C0D62"/>
    <w:rsid w:val="00A1372C"/>
    <w:rsid w:val="00A26B10"/>
    <w:rsid w:val="00A37055"/>
    <w:rsid w:val="00A74774"/>
    <w:rsid w:val="00A9127D"/>
    <w:rsid w:val="00AD5728"/>
    <w:rsid w:val="00B057FC"/>
    <w:rsid w:val="00B064E9"/>
    <w:rsid w:val="00B27665"/>
    <w:rsid w:val="00B42ABE"/>
    <w:rsid w:val="00B53CB1"/>
    <w:rsid w:val="00B617A1"/>
    <w:rsid w:val="00B878FE"/>
    <w:rsid w:val="00BD6B43"/>
    <w:rsid w:val="00BE5299"/>
    <w:rsid w:val="00C0180A"/>
    <w:rsid w:val="00C74DC7"/>
    <w:rsid w:val="00C97161"/>
    <w:rsid w:val="00CB50A2"/>
    <w:rsid w:val="00CC4C06"/>
    <w:rsid w:val="00CC52AC"/>
    <w:rsid w:val="00CD71F2"/>
    <w:rsid w:val="00CE567B"/>
    <w:rsid w:val="00D046C8"/>
    <w:rsid w:val="00D345E6"/>
    <w:rsid w:val="00D92B72"/>
    <w:rsid w:val="00DC1B76"/>
    <w:rsid w:val="00DC23AE"/>
    <w:rsid w:val="00DC2863"/>
    <w:rsid w:val="00DC645A"/>
    <w:rsid w:val="00DF62A4"/>
    <w:rsid w:val="00E015FA"/>
    <w:rsid w:val="00E413C4"/>
    <w:rsid w:val="00E438A0"/>
    <w:rsid w:val="00E475B7"/>
    <w:rsid w:val="00E82868"/>
    <w:rsid w:val="00E91ED5"/>
    <w:rsid w:val="00E9512F"/>
    <w:rsid w:val="00EA1010"/>
    <w:rsid w:val="00ED72D1"/>
    <w:rsid w:val="00F32F48"/>
    <w:rsid w:val="00F4453D"/>
    <w:rsid w:val="00F67094"/>
    <w:rsid w:val="00F710ED"/>
    <w:rsid w:val="00F721AF"/>
    <w:rsid w:val="00F77F80"/>
    <w:rsid w:val="00F8456E"/>
    <w:rsid w:val="00F87E65"/>
    <w:rsid w:val="00FC54B1"/>
    <w:rsid w:val="00FC6E39"/>
    <w:rsid w:val="00FC7540"/>
    <w:rsid w:val="00FE129C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7BCD1DC-9527-4926-B121-FD12EE3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26B1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26B10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A26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6B1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26B10"/>
  </w:style>
  <w:style w:type="paragraph" w:styleId="a6">
    <w:name w:val="List Paragraph"/>
    <w:basedOn w:val="a"/>
    <w:qFormat/>
    <w:rsid w:val="00A26B10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A26B10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A26B10"/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link w:val="ListParagraphChar"/>
    <w:rsid w:val="00A26B10"/>
    <w:pPr>
      <w:ind w:leftChars="200" w:left="480"/>
    </w:pPr>
    <w:rPr>
      <w:rFonts w:ascii="Calibri" w:hAnsi="Calibri"/>
      <w:szCs w:val="22"/>
    </w:rPr>
  </w:style>
  <w:style w:type="character" w:customStyle="1" w:styleId="CharAttribute73">
    <w:name w:val="CharAttribute73"/>
    <w:rsid w:val="00A26B10"/>
    <w:rPr>
      <w:rFonts w:ascii="標楷體" w:eastAsia="標楷體"/>
      <w:color w:val="FF0000"/>
      <w:sz w:val="24"/>
    </w:rPr>
  </w:style>
  <w:style w:type="character" w:customStyle="1" w:styleId="CharAttribute44">
    <w:name w:val="CharAttribute44"/>
    <w:rsid w:val="00A26B10"/>
    <w:rPr>
      <w:rFonts w:ascii="Arial" w:eastAsia="華康明體 Std W5"/>
      <w:sz w:val="25"/>
    </w:rPr>
  </w:style>
  <w:style w:type="character" w:customStyle="1" w:styleId="CharAttribute48">
    <w:name w:val="CharAttribute48"/>
    <w:rsid w:val="00A26B10"/>
    <w:rPr>
      <w:rFonts w:ascii="華康明體 Std W5" w:eastAsia="華康明體 Std W5"/>
      <w:sz w:val="25"/>
    </w:rPr>
  </w:style>
  <w:style w:type="character" w:customStyle="1" w:styleId="ListParagraphChar">
    <w:name w:val="List Paragraph Char"/>
    <w:link w:val="1"/>
    <w:locked/>
    <w:rsid w:val="00A26B10"/>
    <w:rPr>
      <w:rFonts w:ascii="Calibri" w:eastAsia="新細明體" w:hAnsi="Calibri" w:cs="Times New Roman"/>
    </w:rPr>
  </w:style>
  <w:style w:type="paragraph" w:customStyle="1" w:styleId="ParaAttribute6">
    <w:name w:val="ParaAttribute6"/>
    <w:rsid w:val="00A26B10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5">
    <w:name w:val="CharAttribute55"/>
    <w:rsid w:val="00A26B10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A26B10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A26B10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46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686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2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1723</Characters>
  <Application>Microsoft Office Word</Application>
  <DocSecurity>4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20220122</cp:lastModifiedBy>
  <cp:revision>2</cp:revision>
  <cp:lastPrinted>2022-02-10T02:48:00Z</cp:lastPrinted>
  <dcterms:created xsi:type="dcterms:W3CDTF">2022-02-11T08:15:00Z</dcterms:created>
  <dcterms:modified xsi:type="dcterms:W3CDTF">2022-02-11T08:15:00Z</dcterms:modified>
</cp:coreProperties>
</file>